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F9" w:rsidRDefault="00AD7DF9" w:rsidP="00AD7DF9">
      <w:pPr>
        <w:jc w:val="center"/>
        <w:rPr>
          <w:rFonts w:ascii="Segoe UI" w:eastAsia="Times New Roman" w:hAnsi="Segoe UI" w:cs="Segoe UI"/>
        </w:rPr>
      </w:pPr>
      <w:r>
        <w:rPr>
          <w:rFonts w:ascii="Segoe UI" w:eastAsia="Times New Roman" w:hAnsi="Segoe UI" w:cs="Segoe UI"/>
          <w:noProof/>
        </w:rPr>
        <w:drawing>
          <wp:inline distT="0" distB="0" distL="0" distR="0">
            <wp:extent cx="1177778" cy="111760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jwfa.jpg"/>
                    <pic:cNvPicPr/>
                  </pic:nvPicPr>
                  <pic:blipFill>
                    <a:blip r:embed="rId5">
                      <a:extLst>
                        <a:ext uri="{28A0092B-C50C-407E-A947-70E740481C1C}">
                          <a14:useLocalDpi xmlns:a14="http://schemas.microsoft.com/office/drawing/2010/main" val="0"/>
                        </a:ext>
                      </a:extLst>
                    </a:blip>
                    <a:stretch>
                      <a:fillRect/>
                    </a:stretch>
                  </pic:blipFill>
                  <pic:spPr>
                    <a:xfrm>
                      <a:off x="0" y="0"/>
                      <a:ext cx="1176551" cy="1116436"/>
                    </a:xfrm>
                    <a:prstGeom prst="rect">
                      <a:avLst/>
                    </a:prstGeom>
                  </pic:spPr>
                </pic:pic>
              </a:graphicData>
            </a:graphic>
          </wp:inline>
        </w:drawing>
      </w:r>
    </w:p>
    <w:p w:rsidR="00AD7DF9" w:rsidRDefault="00AD7DF9" w:rsidP="00AD7DF9">
      <w:pPr>
        <w:rPr>
          <w:rFonts w:ascii="Segoe UI" w:eastAsia="Times New Roman" w:hAnsi="Segoe UI" w:cs="Segoe UI"/>
          <w:i/>
        </w:rPr>
      </w:pPr>
    </w:p>
    <w:p w:rsidR="00AD7DF9" w:rsidRPr="00AD7DF9" w:rsidRDefault="00AD7DF9" w:rsidP="00AD7DF9">
      <w:pPr>
        <w:rPr>
          <w:rFonts w:ascii="Segoe UI" w:eastAsia="Times New Roman" w:hAnsi="Segoe UI" w:cs="Segoe UI"/>
          <w:b/>
          <w:i/>
          <w:sz w:val="28"/>
          <w:szCs w:val="28"/>
        </w:rPr>
      </w:pPr>
    </w:p>
    <w:p w:rsidR="00AD7DF9" w:rsidRPr="00AD7DF9" w:rsidRDefault="00AD7DF9" w:rsidP="00AD7DF9">
      <w:pPr>
        <w:jc w:val="center"/>
        <w:rPr>
          <w:rFonts w:ascii="Segoe UI" w:eastAsia="Times New Roman" w:hAnsi="Segoe UI" w:cs="Segoe UI"/>
          <w:b/>
          <w:i/>
          <w:sz w:val="28"/>
          <w:szCs w:val="28"/>
        </w:rPr>
      </w:pPr>
      <w:r w:rsidRPr="00AD7DF9">
        <w:rPr>
          <w:rFonts w:ascii="Segoe UI" w:eastAsia="Times New Roman" w:hAnsi="Segoe UI" w:cs="Segoe UI"/>
          <w:b/>
          <w:i/>
          <w:sz w:val="28"/>
          <w:szCs w:val="28"/>
        </w:rPr>
        <w:t>Prayer for Jerusalem, Monday, May 14, 2018</w:t>
      </w:r>
    </w:p>
    <w:p w:rsidR="00AD7DF9" w:rsidRPr="00AD7DF9" w:rsidRDefault="00AD7DF9" w:rsidP="00AD7DF9">
      <w:pPr>
        <w:rPr>
          <w:rFonts w:ascii="Segoe UI" w:eastAsia="Times New Roman" w:hAnsi="Segoe UI" w:cs="Segoe UI"/>
          <w:b/>
          <w:i/>
          <w:sz w:val="20"/>
          <w:szCs w:val="20"/>
        </w:rPr>
      </w:pPr>
    </w:p>
    <w:p w:rsidR="00AD7DF9" w:rsidRPr="00AD7DF9" w:rsidRDefault="00AD7DF9" w:rsidP="00AD7DF9">
      <w:pPr>
        <w:rPr>
          <w:rFonts w:ascii="Segoe UI" w:eastAsia="Times New Roman" w:hAnsi="Segoe UI" w:cs="Segoe UI"/>
          <w:i/>
          <w:sz w:val="20"/>
          <w:szCs w:val="20"/>
        </w:rPr>
      </w:pPr>
      <w:r w:rsidRPr="00AD7DF9">
        <w:rPr>
          <w:rFonts w:ascii="Segoe UI" w:eastAsia="Times New Roman" w:hAnsi="Segoe UI" w:cs="Segoe UI"/>
          <w:i/>
          <w:sz w:val="20"/>
          <w:szCs w:val="20"/>
        </w:rPr>
        <w:t>I am certain that we are all praying for the current and continuing tensions in the Middle East. Today is particularly heartbreaking. In moments like these it is often difficult to see the impact of our prayers. And yet we must continue to pray. </w:t>
      </w:r>
    </w:p>
    <w:p w:rsidR="00AD7DF9" w:rsidRPr="00AD7DF9" w:rsidRDefault="00AD7DF9" w:rsidP="00AD7DF9">
      <w:pPr>
        <w:rPr>
          <w:rFonts w:ascii="Segoe UI" w:eastAsia="Times New Roman" w:hAnsi="Segoe UI" w:cs="Segoe UI"/>
          <w:i/>
          <w:sz w:val="16"/>
          <w:szCs w:val="16"/>
        </w:rPr>
      </w:pPr>
    </w:p>
    <w:p w:rsidR="00AD7DF9" w:rsidRPr="00AD7DF9" w:rsidRDefault="00AD7DF9" w:rsidP="00AD7DF9">
      <w:pPr>
        <w:ind w:firstLine="720"/>
        <w:rPr>
          <w:rFonts w:ascii="Segoe UI" w:eastAsia="Times New Roman" w:hAnsi="Segoe UI" w:cs="Segoe UI"/>
        </w:rPr>
      </w:pPr>
      <w:r w:rsidRPr="00AD7DF9">
        <w:rPr>
          <w:rFonts w:ascii="Segoe UI" w:eastAsia="Times New Roman" w:hAnsi="Segoe UI" w:cs="Segoe UI"/>
        </w:rPr>
        <w:t>Pray for Peace. </w:t>
      </w:r>
    </w:p>
    <w:p w:rsidR="00AD7DF9" w:rsidRDefault="00AD7DF9" w:rsidP="00AD7DF9">
      <w:pPr>
        <w:ind w:firstLine="720"/>
        <w:rPr>
          <w:rFonts w:ascii="Segoe UI" w:eastAsia="Times New Roman" w:hAnsi="Segoe UI" w:cs="Segoe UI"/>
        </w:rPr>
      </w:pPr>
      <w:r w:rsidRPr="00AD7DF9">
        <w:rPr>
          <w:rFonts w:ascii="Segoe UI" w:eastAsia="Times New Roman" w:hAnsi="Segoe UI" w:cs="Segoe UI"/>
        </w:rPr>
        <w:t xml:space="preserve">And not that false narrative of peace </w:t>
      </w:r>
    </w:p>
    <w:p w:rsidR="00AD7DF9" w:rsidRDefault="00AD7DF9" w:rsidP="00AD7DF9">
      <w:pPr>
        <w:ind w:firstLine="720"/>
        <w:rPr>
          <w:rFonts w:ascii="Segoe UI" w:eastAsia="Times New Roman" w:hAnsi="Segoe UI" w:cs="Segoe UI"/>
        </w:rPr>
      </w:pPr>
      <w:proofErr w:type="gramStart"/>
      <w:r w:rsidRPr="00AD7DF9">
        <w:rPr>
          <w:rFonts w:ascii="Segoe UI" w:eastAsia="Times New Roman" w:hAnsi="Segoe UI" w:cs="Segoe UI"/>
        </w:rPr>
        <w:t>evoked</w:t>
      </w:r>
      <w:proofErr w:type="gramEnd"/>
      <w:r w:rsidRPr="00AD7DF9">
        <w:rPr>
          <w:rFonts w:ascii="Segoe UI" w:eastAsia="Times New Roman" w:hAnsi="Segoe UI" w:cs="Segoe UI"/>
        </w:rPr>
        <w:t xml:space="preserve"> in the absence of action, </w:t>
      </w:r>
    </w:p>
    <w:p w:rsidR="00AD7DF9" w:rsidRPr="00AD7DF9" w:rsidRDefault="00AD7DF9" w:rsidP="00AD7DF9">
      <w:pPr>
        <w:ind w:firstLine="720"/>
        <w:rPr>
          <w:rFonts w:ascii="Segoe UI" w:eastAsia="Times New Roman" w:hAnsi="Segoe UI" w:cs="Segoe UI"/>
        </w:rPr>
      </w:pPr>
      <w:proofErr w:type="gramStart"/>
      <w:r w:rsidRPr="00AD7DF9">
        <w:rPr>
          <w:rFonts w:ascii="Segoe UI" w:eastAsia="Times New Roman" w:hAnsi="Segoe UI" w:cs="Segoe UI"/>
        </w:rPr>
        <w:t>but</w:t>
      </w:r>
      <w:proofErr w:type="gramEnd"/>
      <w:r w:rsidRPr="00AD7DF9">
        <w:rPr>
          <w:rFonts w:ascii="Segoe UI" w:eastAsia="Times New Roman" w:hAnsi="Segoe UI" w:cs="Segoe UI"/>
        </w:rPr>
        <w:t xml:space="preserve"> rather the uncomfortable peace that is ushered in with justice. </w:t>
      </w:r>
    </w:p>
    <w:p w:rsidR="00AD7DF9" w:rsidRPr="00AD7DF9" w:rsidRDefault="00AD7DF9" w:rsidP="00AD7DF9">
      <w:pPr>
        <w:rPr>
          <w:rFonts w:ascii="Segoe UI" w:eastAsia="Times New Roman" w:hAnsi="Segoe UI" w:cs="Segoe UI"/>
          <w:sz w:val="16"/>
          <w:szCs w:val="16"/>
        </w:rPr>
      </w:pPr>
    </w:p>
    <w:p w:rsidR="00AD7DF9" w:rsidRPr="00AD7DF9" w:rsidRDefault="00AD7DF9" w:rsidP="00AD7DF9">
      <w:pPr>
        <w:ind w:firstLine="720"/>
        <w:rPr>
          <w:rFonts w:ascii="Segoe UI" w:eastAsia="Times New Roman" w:hAnsi="Segoe UI" w:cs="Segoe UI"/>
        </w:rPr>
      </w:pPr>
      <w:r w:rsidRPr="00AD7DF9">
        <w:rPr>
          <w:rFonts w:ascii="Segoe UI" w:eastAsia="Times New Roman" w:hAnsi="Segoe UI" w:cs="Segoe UI"/>
        </w:rPr>
        <w:t>Pray for Power. </w:t>
      </w:r>
    </w:p>
    <w:p w:rsidR="00AD7DF9" w:rsidRDefault="00AD7DF9" w:rsidP="00AD7DF9">
      <w:pPr>
        <w:ind w:firstLine="720"/>
        <w:rPr>
          <w:rFonts w:ascii="Segoe UI" w:eastAsia="Times New Roman" w:hAnsi="Segoe UI" w:cs="Segoe UI"/>
        </w:rPr>
      </w:pPr>
      <w:r w:rsidRPr="00AD7DF9">
        <w:rPr>
          <w:rFonts w:ascii="Segoe UI" w:eastAsia="Times New Roman" w:hAnsi="Segoe UI" w:cs="Segoe UI"/>
        </w:rPr>
        <w:t xml:space="preserve">And not power displayed through military might or political positions, </w:t>
      </w:r>
    </w:p>
    <w:p w:rsidR="00AD7DF9" w:rsidRPr="00AD7DF9" w:rsidRDefault="00AD7DF9" w:rsidP="00AD7DF9">
      <w:pPr>
        <w:ind w:firstLine="720"/>
        <w:rPr>
          <w:rFonts w:ascii="Segoe UI" w:eastAsia="Times New Roman" w:hAnsi="Segoe UI" w:cs="Segoe UI"/>
        </w:rPr>
      </w:pPr>
      <w:proofErr w:type="gramStart"/>
      <w:r w:rsidRPr="00AD7DF9">
        <w:rPr>
          <w:rFonts w:ascii="Segoe UI" w:eastAsia="Times New Roman" w:hAnsi="Segoe UI" w:cs="Segoe UI"/>
        </w:rPr>
        <w:t>but</w:t>
      </w:r>
      <w:proofErr w:type="gramEnd"/>
      <w:r w:rsidRPr="00AD7DF9">
        <w:rPr>
          <w:rFonts w:ascii="Segoe UI" w:eastAsia="Times New Roman" w:hAnsi="Segoe UI" w:cs="Segoe UI"/>
        </w:rPr>
        <w:t xml:space="preserve"> rather the power of deep, abiding love for God and ALL of God’s creation. </w:t>
      </w:r>
    </w:p>
    <w:p w:rsidR="00AD7DF9" w:rsidRPr="00AD7DF9" w:rsidRDefault="00AD7DF9" w:rsidP="00AD7DF9">
      <w:pPr>
        <w:rPr>
          <w:rFonts w:ascii="Segoe UI" w:eastAsia="Times New Roman" w:hAnsi="Segoe UI" w:cs="Segoe UI"/>
          <w:sz w:val="16"/>
          <w:szCs w:val="16"/>
        </w:rPr>
      </w:pPr>
      <w:r>
        <w:rPr>
          <w:rFonts w:ascii="Segoe UI" w:eastAsia="Times New Roman" w:hAnsi="Segoe UI" w:cs="Segoe UI"/>
          <w:sz w:val="16"/>
          <w:szCs w:val="16"/>
        </w:rPr>
        <w:tab/>
      </w:r>
    </w:p>
    <w:p w:rsidR="00AD7DF9" w:rsidRPr="00AD7DF9" w:rsidRDefault="00AD7DF9" w:rsidP="00AD7DF9">
      <w:pPr>
        <w:ind w:firstLine="720"/>
        <w:rPr>
          <w:rFonts w:ascii="Segoe UI" w:eastAsia="Times New Roman" w:hAnsi="Segoe UI" w:cs="Segoe UI"/>
        </w:rPr>
      </w:pPr>
      <w:r w:rsidRPr="00AD7DF9">
        <w:rPr>
          <w:rFonts w:ascii="Segoe UI" w:eastAsia="Times New Roman" w:hAnsi="Segoe UI" w:cs="Segoe UI"/>
        </w:rPr>
        <w:t>Pray for Unity. </w:t>
      </w:r>
    </w:p>
    <w:p w:rsidR="00AD7DF9" w:rsidRDefault="00AD7DF9" w:rsidP="00AD7DF9">
      <w:pPr>
        <w:ind w:firstLine="720"/>
        <w:rPr>
          <w:rFonts w:ascii="Segoe UI" w:eastAsia="Times New Roman" w:hAnsi="Segoe UI" w:cs="Segoe UI"/>
        </w:rPr>
      </w:pPr>
      <w:r w:rsidRPr="00AD7DF9">
        <w:rPr>
          <w:rFonts w:ascii="Segoe UI" w:eastAsia="Times New Roman" w:hAnsi="Segoe UI" w:cs="Segoe UI"/>
        </w:rPr>
        <w:t xml:space="preserve">And not unity assumed and forced through ethnic cleansing and homogeneity, </w:t>
      </w:r>
    </w:p>
    <w:p w:rsidR="00AD7DF9" w:rsidRDefault="00AD7DF9" w:rsidP="00AD7DF9">
      <w:pPr>
        <w:ind w:firstLine="720"/>
        <w:rPr>
          <w:rFonts w:ascii="Segoe UI" w:eastAsia="Times New Roman" w:hAnsi="Segoe UI" w:cs="Segoe UI"/>
        </w:rPr>
      </w:pPr>
      <w:proofErr w:type="gramStart"/>
      <w:r w:rsidRPr="00AD7DF9">
        <w:rPr>
          <w:rFonts w:ascii="Segoe UI" w:eastAsia="Times New Roman" w:hAnsi="Segoe UI" w:cs="Segoe UI"/>
        </w:rPr>
        <w:t>but</w:t>
      </w:r>
      <w:proofErr w:type="gramEnd"/>
      <w:r w:rsidRPr="00AD7DF9">
        <w:rPr>
          <w:rFonts w:ascii="Segoe UI" w:eastAsia="Times New Roman" w:hAnsi="Segoe UI" w:cs="Segoe UI"/>
        </w:rPr>
        <w:t xml:space="preserve"> unity born out of difficult discourse </w:t>
      </w:r>
    </w:p>
    <w:p w:rsidR="00AD7DF9" w:rsidRPr="00AD7DF9" w:rsidRDefault="00AD7DF9" w:rsidP="00AD7DF9">
      <w:pPr>
        <w:ind w:firstLine="720"/>
        <w:rPr>
          <w:rFonts w:ascii="Segoe UI" w:eastAsia="Times New Roman" w:hAnsi="Segoe UI" w:cs="Segoe UI"/>
        </w:rPr>
      </w:pPr>
      <w:proofErr w:type="gramStart"/>
      <w:r w:rsidRPr="00AD7DF9">
        <w:rPr>
          <w:rFonts w:ascii="Segoe UI" w:eastAsia="Times New Roman" w:hAnsi="Segoe UI" w:cs="Segoe UI"/>
        </w:rPr>
        <w:t>that</w:t>
      </w:r>
      <w:proofErr w:type="gramEnd"/>
      <w:r w:rsidRPr="00AD7DF9">
        <w:rPr>
          <w:rFonts w:ascii="Segoe UI" w:eastAsia="Times New Roman" w:hAnsi="Segoe UI" w:cs="Segoe UI"/>
        </w:rPr>
        <w:t xml:space="preserve"> yields space for differing faiths to coexist together. </w:t>
      </w:r>
    </w:p>
    <w:p w:rsidR="00AD7DF9" w:rsidRPr="00AD7DF9" w:rsidRDefault="00AD7DF9" w:rsidP="00AD7DF9">
      <w:pPr>
        <w:rPr>
          <w:rFonts w:ascii="Segoe UI" w:eastAsia="Times New Roman" w:hAnsi="Segoe UI" w:cs="Segoe UI"/>
          <w:sz w:val="16"/>
          <w:szCs w:val="16"/>
        </w:rPr>
      </w:pPr>
    </w:p>
    <w:p w:rsidR="00AD7DF9" w:rsidRPr="00AD7DF9" w:rsidRDefault="00AD7DF9" w:rsidP="00AD7DF9">
      <w:pPr>
        <w:ind w:firstLine="720"/>
        <w:rPr>
          <w:rFonts w:ascii="Segoe UI" w:eastAsia="Times New Roman" w:hAnsi="Segoe UI" w:cs="Segoe UI"/>
        </w:rPr>
      </w:pPr>
      <w:r w:rsidRPr="00AD7DF9">
        <w:rPr>
          <w:rFonts w:ascii="Segoe UI" w:eastAsia="Times New Roman" w:hAnsi="Segoe UI" w:cs="Segoe UI"/>
        </w:rPr>
        <w:t>Pray for the People. </w:t>
      </w:r>
    </w:p>
    <w:p w:rsidR="00AD7DF9" w:rsidRPr="00AD7DF9" w:rsidRDefault="00AD7DF9" w:rsidP="00AD7DF9">
      <w:pPr>
        <w:ind w:firstLine="720"/>
        <w:rPr>
          <w:rFonts w:ascii="Segoe UI" w:eastAsia="Times New Roman" w:hAnsi="Segoe UI" w:cs="Segoe UI"/>
        </w:rPr>
      </w:pPr>
      <w:r w:rsidRPr="00AD7DF9">
        <w:rPr>
          <w:rFonts w:ascii="Segoe UI" w:eastAsia="Times New Roman" w:hAnsi="Segoe UI" w:cs="Segoe UI"/>
        </w:rPr>
        <w:t>Pray for the people of Palestine. </w:t>
      </w:r>
    </w:p>
    <w:p w:rsidR="00AD7DF9" w:rsidRPr="00AD7DF9" w:rsidRDefault="00AD7DF9" w:rsidP="00AD7DF9">
      <w:pPr>
        <w:ind w:firstLine="720"/>
        <w:rPr>
          <w:rFonts w:ascii="Segoe UI" w:eastAsia="Times New Roman" w:hAnsi="Segoe UI" w:cs="Segoe UI"/>
        </w:rPr>
      </w:pPr>
      <w:r w:rsidRPr="00AD7DF9">
        <w:rPr>
          <w:rFonts w:ascii="Segoe UI" w:eastAsia="Times New Roman" w:hAnsi="Segoe UI" w:cs="Segoe UI"/>
        </w:rPr>
        <w:t>Pray for the people of Israel. </w:t>
      </w:r>
    </w:p>
    <w:p w:rsidR="00AD7DF9" w:rsidRDefault="00AD7DF9" w:rsidP="00AD7DF9">
      <w:pPr>
        <w:ind w:firstLine="720"/>
        <w:rPr>
          <w:rFonts w:ascii="Segoe UI" w:eastAsia="Times New Roman" w:hAnsi="Segoe UI" w:cs="Segoe UI"/>
        </w:rPr>
      </w:pPr>
      <w:r w:rsidRPr="00AD7DF9">
        <w:rPr>
          <w:rFonts w:ascii="Segoe UI" w:eastAsia="Times New Roman" w:hAnsi="Segoe UI" w:cs="Segoe UI"/>
        </w:rPr>
        <w:t xml:space="preserve">And pray for those of us who hear the cries of the people </w:t>
      </w:r>
    </w:p>
    <w:p w:rsidR="00AD7DF9" w:rsidRDefault="00AD7DF9" w:rsidP="00AD7DF9">
      <w:pPr>
        <w:ind w:firstLine="720"/>
        <w:rPr>
          <w:rFonts w:ascii="Segoe UI" w:eastAsia="Times New Roman" w:hAnsi="Segoe UI" w:cs="Segoe UI"/>
        </w:rPr>
      </w:pPr>
      <w:proofErr w:type="gramStart"/>
      <w:r w:rsidRPr="00AD7DF9">
        <w:rPr>
          <w:rFonts w:ascii="Segoe UI" w:eastAsia="Times New Roman" w:hAnsi="Segoe UI" w:cs="Segoe UI"/>
        </w:rPr>
        <w:t>and</w:t>
      </w:r>
      <w:proofErr w:type="gramEnd"/>
      <w:r w:rsidRPr="00AD7DF9">
        <w:rPr>
          <w:rFonts w:ascii="Segoe UI" w:eastAsia="Times New Roman" w:hAnsi="Segoe UI" w:cs="Segoe UI"/>
        </w:rPr>
        <w:t xml:space="preserve"> turn not our hearts toward them. </w:t>
      </w:r>
    </w:p>
    <w:p w:rsidR="00AD7DF9" w:rsidRDefault="00AD7DF9" w:rsidP="00AD7DF9">
      <w:pPr>
        <w:ind w:left="720" w:firstLine="720"/>
        <w:rPr>
          <w:rFonts w:ascii="Segoe UI" w:eastAsia="Times New Roman" w:hAnsi="Segoe UI" w:cs="Segoe UI"/>
        </w:rPr>
      </w:pPr>
      <w:r w:rsidRPr="00AD7DF9">
        <w:rPr>
          <w:rFonts w:ascii="Segoe UI" w:eastAsia="Times New Roman" w:hAnsi="Segoe UI" w:cs="Segoe UI"/>
        </w:rPr>
        <w:t xml:space="preserve">Pray with your words. </w:t>
      </w:r>
    </w:p>
    <w:p w:rsidR="00AD7DF9" w:rsidRDefault="00AD7DF9" w:rsidP="00AD7DF9">
      <w:pPr>
        <w:ind w:left="720" w:firstLine="720"/>
        <w:rPr>
          <w:rFonts w:ascii="Segoe UI" w:eastAsia="Times New Roman" w:hAnsi="Segoe UI" w:cs="Segoe UI"/>
        </w:rPr>
      </w:pPr>
      <w:r w:rsidRPr="00AD7DF9">
        <w:rPr>
          <w:rFonts w:ascii="Segoe UI" w:eastAsia="Times New Roman" w:hAnsi="Segoe UI" w:cs="Segoe UI"/>
        </w:rPr>
        <w:t xml:space="preserve">Pray with your hearts. </w:t>
      </w:r>
    </w:p>
    <w:p w:rsidR="00AD7DF9" w:rsidRDefault="00AD7DF9" w:rsidP="00AD7DF9">
      <w:pPr>
        <w:ind w:left="720" w:firstLine="720"/>
        <w:rPr>
          <w:rFonts w:ascii="Segoe UI" w:eastAsia="Times New Roman" w:hAnsi="Segoe UI" w:cs="Segoe UI"/>
        </w:rPr>
      </w:pPr>
      <w:r w:rsidRPr="00AD7DF9">
        <w:rPr>
          <w:rFonts w:ascii="Segoe UI" w:eastAsia="Times New Roman" w:hAnsi="Segoe UI" w:cs="Segoe UI"/>
        </w:rPr>
        <w:t xml:space="preserve">Pray with your feet. </w:t>
      </w:r>
    </w:p>
    <w:p w:rsidR="00AD7DF9" w:rsidRPr="00AD7DF9" w:rsidRDefault="00AD7DF9" w:rsidP="00AD7DF9">
      <w:pPr>
        <w:ind w:left="720" w:firstLine="720"/>
        <w:rPr>
          <w:rFonts w:ascii="Segoe UI" w:eastAsia="Times New Roman" w:hAnsi="Segoe UI" w:cs="Segoe UI"/>
        </w:rPr>
      </w:pPr>
      <w:bookmarkStart w:id="0" w:name="_GoBack"/>
      <w:bookmarkEnd w:id="0"/>
      <w:r w:rsidRPr="00AD7DF9">
        <w:rPr>
          <w:rFonts w:ascii="Segoe UI" w:eastAsia="Times New Roman" w:hAnsi="Segoe UI" w:cs="Segoe UI"/>
        </w:rPr>
        <w:t>Pray to our God. </w:t>
      </w:r>
    </w:p>
    <w:p w:rsidR="00AD7DF9" w:rsidRPr="00AD7DF9" w:rsidRDefault="00AD7DF9" w:rsidP="00AD7DF9">
      <w:pPr>
        <w:spacing w:after="240"/>
        <w:rPr>
          <w:rFonts w:ascii="Segoe UI" w:eastAsia="Times New Roman" w:hAnsi="Segoe UI" w:cs="Segoe UI"/>
          <w:sz w:val="16"/>
          <w:szCs w:val="16"/>
        </w:rPr>
      </w:pPr>
    </w:p>
    <w:p w:rsidR="00AD7DF9" w:rsidRPr="00AD7DF9" w:rsidRDefault="00AD7DF9" w:rsidP="00AD7DF9">
      <w:pPr>
        <w:rPr>
          <w:rFonts w:ascii="Segoe UI" w:eastAsia="Times New Roman" w:hAnsi="Segoe UI" w:cs="Segoe UI"/>
          <w:b/>
          <w:i/>
          <w:sz w:val="20"/>
          <w:szCs w:val="20"/>
        </w:rPr>
      </w:pPr>
      <w:r w:rsidRPr="00AD7DF9">
        <w:rPr>
          <w:rFonts w:ascii="Segoe UI" w:eastAsia="Times New Roman" w:hAnsi="Segoe UI" w:cs="Segoe UI"/>
          <w:b/>
          <w:i/>
          <w:sz w:val="20"/>
          <w:szCs w:val="20"/>
        </w:rPr>
        <w:t xml:space="preserve">The </w:t>
      </w:r>
      <w:r w:rsidRPr="00AD7DF9">
        <w:rPr>
          <w:rFonts w:ascii="Segoe UI" w:eastAsia="Times New Roman" w:hAnsi="Segoe UI" w:cs="Segoe UI"/>
          <w:b/>
          <w:i/>
          <w:sz w:val="20"/>
          <w:szCs w:val="20"/>
        </w:rPr>
        <w:t>Rev. Traci D. Blackmon</w:t>
      </w:r>
    </w:p>
    <w:p w:rsidR="00AD7DF9" w:rsidRPr="00AD7DF9" w:rsidRDefault="00AD7DF9" w:rsidP="00AD7DF9">
      <w:pPr>
        <w:rPr>
          <w:rFonts w:ascii="Segoe UI" w:eastAsia="Times New Roman" w:hAnsi="Segoe UI" w:cs="Segoe UI"/>
          <w:i/>
          <w:sz w:val="20"/>
          <w:szCs w:val="20"/>
        </w:rPr>
      </w:pPr>
      <w:r w:rsidRPr="00AD7DF9">
        <w:rPr>
          <w:rFonts w:ascii="Segoe UI" w:eastAsia="Times New Roman" w:hAnsi="Segoe UI" w:cs="Segoe UI"/>
          <w:i/>
          <w:sz w:val="20"/>
          <w:szCs w:val="20"/>
        </w:rPr>
        <w:t>Executive Minister </w:t>
      </w:r>
    </w:p>
    <w:p w:rsidR="00AD7DF9" w:rsidRPr="00AD7DF9" w:rsidRDefault="00AD7DF9" w:rsidP="00AD7DF9">
      <w:pPr>
        <w:rPr>
          <w:rFonts w:ascii="Segoe UI" w:eastAsia="Times New Roman" w:hAnsi="Segoe UI" w:cs="Segoe UI"/>
          <w:i/>
          <w:sz w:val="20"/>
          <w:szCs w:val="20"/>
        </w:rPr>
      </w:pPr>
      <w:r w:rsidRPr="00AD7DF9">
        <w:rPr>
          <w:rFonts w:ascii="Segoe UI" w:eastAsia="Times New Roman" w:hAnsi="Segoe UI" w:cs="Segoe UI"/>
          <w:i/>
          <w:iCs/>
          <w:sz w:val="20"/>
          <w:szCs w:val="20"/>
        </w:rPr>
        <w:t>Justice &amp; Local Church Ministries</w:t>
      </w:r>
    </w:p>
    <w:p w:rsidR="00AD7DF9" w:rsidRDefault="00AD7DF9" w:rsidP="00AD7DF9">
      <w:pPr>
        <w:rPr>
          <w:rFonts w:ascii="Segoe UI" w:eastAsia="Times New Roman" w:hAnsi="Segoe UI" w:cs="Segoe UI"/>
          <w:i/>
          <w:sz w:val="20"/>
          <w:szCs w:val="20"/>
        </w:rPr>
      </w:pPr>
      <w:r w:rsidRPr="00AD7DF9">
        <w:rPr>
          <w:rFonts w:ascii="Segoe UI" w:eastAsia="Times New Roman" w:hAnsi="Segoe UI" w:cs="Segoe UI"/>
          <w:i/>
          <w:sz w:val="20"/>
          <w:szCs w:val="20"/>
        </w:rPr>
        <w:t>United Church of Christ</w:t>
      </w:r>
    </w:p>
    <w:p w:rsidR="00AD7DF9" w:rsidRDefault="00AD7DF9" w:rsidP="00AD7DF9">
      <w:pPr>
        <w:rPr>
          <w:rFonts w:ascii="Segoe UI" w:eastAsia="Times New Roman" w:hAnsi="Segoe UI" w:cs="Segoe UI"/>
          <w:i/>
          <w:sz w:val="20"/>
          <w:szCs w:val="20"/>
        </w:rPr>
      </w:pPr>
    </w:p>
    <w:p w:rsidR="00AD7DF9" w:rsidRPr="00AD7DF9" w:rsidRDefault="00AD7DF9" w:rsidP="00AD7DF9">
      <w:pPr>
        <w:rPr>
          <w:rFonts w:ascii="Segoe UI" w:eastAsia="Times New Roman" w:hAnsi="Segoe UI" w:cs="Segoe UI"/>
          <w:i/>
          <w:sz w:val="20"/>
          <w:szCs w:val="20"/>
        </w:rPr>
      </w:pPr>
    </w:p>
    <w:p w:rsidR="009D19C0" w:rsidRPr="00AD7DF9" w:rsidRDefault="00AD7DF9" w:rsidP="00AD7DF9">
      <w:pPr>
        <w:jc w:val="center"/>
        <w:rPr>
          <w:rFonts w:ascii="Segoe UI" w:hAnsi="Segoe UI" w:cs="Segoe UI"/>
          <w:i/>
        </w:rPr>
      </w:pPr>
      <w:r>
        <w:rPr>
          <w:rFonts w:ascii="Segoe UI" w:hAnsi="Segoe UI" w:cs="Segoe UI"/>
          <w:i/>
          <w:noProof/>
        </w:rPr>
        <w:drawing>
          <wp:inline distT="0" distB="0" distL="0" distR="0">
            <wp:extent cx="1346200" cy="285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ucc.jpg"/>
                    <pic:cNvPicPr/>
                  </pic:nvPicPr>
                  <pic:blipFill>
                    <a:blip r:embed="rId6">
                      <a:extLst>
                        <a:ext uri="{28A0092B-C50C-407E-A947-70E740481C1C}">
                          <a14:useLocalDpi xmlns:a14="http://schemas.microsoft.com/office/drawing/2010/main" val="0"/>
                        </a:ext>
                      </a:extLst>
                    </a:blip>
                    <a:stretch>
                      <a:fillRect/>
                    </a:stretch>
                  </pic:blipFill>
                  <pic:spPr>
                    <a:xfrm>
                      <a:off x="0" y="0"/>
                      <a:ext cx="1346200" cy="285750"/>
                    </a:xfrm>
                    <a:prstGeom prst="rect">
                      <a:avLst/>
                    </a:prstGeom>
                  </pic:spPr>
                </pic:pic>
              </a:graphicData>
            </a:graphic>
          </wp:inline>
        </w:drawing>
      </w:r>
    </w:p>
    <w:sectPr w:rsidR="009D19C0" w:rsidRPr="00AD7DF9" w:rsidSect="00AD7D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F9"/>
    <w:rsid w:val="009D19C0"/>
    <w:rsid w:val="00AD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DF9"/>
    <w:rPr>
      <w:rFonts w:ascii="Tahoma" w:hAnsi="Tahoma" w:cs="Tahoma"/>
      <w:sz w:val="16"/>
      <w:szCs w:val="16"/>
    </w:rPr>
  </w:style>
  <w:style w:type="character" w:customStyle="1" w:styleId="BalloonTextChar">
    <w:name w:val="Balloon Text Char"/>
    <w:basedOn w:val="DefaultParagraphFont"/>
    <w:link w:val="BalloonText"/>
    <w:uiPriority w:val="99"/>
    <w:semiHidden/>
    <w:rsid w:val="00AD7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DF9"/>
    <w:rPr>
      <w:rFonts w:ascii="Tahoma" w:hAnsi="Tahoma" w:cs="Tahoma"/>
      <w:sz w:val="16"/>
      <w:szCs w:val="16"/>
    </w:rPr>
  </w:style>
  <w:style w:type="character" w:customStyle="1" w:styleId="BalloonTextChar">
    <w:name w:val="Balloon Text Char"/>
    <w:basedOn w:val="DefaultParagraphFont"/>
    <w:link w:val="BalloonText"/>
    <w:uiPriority w:val="99"/>
    <w:semiHidden/>
    <w:rsid w:val="00AD7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7263">
      <w:bodyDiv w:val="1"/>
      <w:marLeft w:val="0"/>
      <w:marRight w:val="0"/>
      <w:marTop w:val="0"/>
      <w:marBottom w:val="0"/>
      <w:divBdr>
        <w:top w:val="none" w:sz="0" w:space="0" w:color="auto"/>
        <w:left w:val="none" w:sz="0" w:space="0" w:color="auto"/>
        <w:bottom w:val="none" w:sz="0" w:space="0" w:color="auto"/>
        <w:right w:val="none" w:sz="0" w:space="0" w:color="auto"/>
      </w:divBdr>
    </w:div>
    <w:div w:id="19072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Blain</dc:creator>
  <cp:lastModifiedBy>Susan Blain</cp:lastModifiedBy>
  <cp:revision>1</cp:revision>
  <dcterms:created xsi:type="dcterms:W3CDTF">2018-05-14T19:54:00Z</dcterms:created>
  <dcterms:modified xsi:type="dcterms:W3CDTF">2018-05-14T20:01:00Z</dcterms:modified>
</cp:coreProperties>
</file>